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D97706" w:sz="12" w:space="4"/>
        </w:pBdr>
      </w:pPr>
      <w:r>
        <w:rPr>
          <w:b/>
          <w:bCs/>
          <w:sz w:val="30"/>
          <w:szCs w:val="30"/>
        </w:rPr>
        <w:t xml:space="preserve">toui.io</w:t>
      </w:r>
      <w:r>
        <w:rPr>
          <w:b/>
          <w:bCs/>
          <w:color w:val="D97706"/>
          <w:sz w:val="16"/>
          <w:szCs w:val="16"/>
        </w:rPr>
        <w:t xml:space="preserve">	FOR IMMEDIATE RELEASE</w:t>
      </w:r>
    </w:p>
    <w:p>
      <w:pPr>
        <w:pStyle w:val="Heading1"/>
        <w:spacing w:before="240"/>
      </w:pPr>
      <w:r>
        <w:t xml:space="preserve">toui Launches a Telegram Bot for Shortening and Managing Links in Chat</w:t>
      </w:r>
    </w:p>
    <w:p>
      <w:r>
        <w:rPr>
          <w:i/>
          <w:iCs/>
          <w:color w:val="78716C"/>
        </w:rPr>
        <w:t xml:space="preserve">Shorten a URL, get a QR code, and track clicks without leaving Telegram — and link the bot to a toui account to keep every link in one place.</w:t>
      </w:r>
    </w:p>
    <w:p>
      <w:r>
        <w:rPr>
          <w:b w:val="false"/>
          <w:bCs w:val="false"/>
          <w:i w:val="false"/>
          <w:iCs w:val="false"/>
        </w:rPr>
        <w:t xml:space="preserve">TAIPEI, Taiwan — May 15, 2026 — toui, the short-link service built into your AI workflow, today launched a Telegram bot that lets people shorten and manage links without leaving their chat app.</w:t>
      </w:r>
    </w:p>
    <w:p>
      <w:r>
        <w:rPr>
          <w:b w:val="false"/>
          <w:bCs w:val="false"/>
          <w:i w:val="false"/>
          <w:iCs w:val="false"/>
        </w:rPr>
        <w:t xml:space="preserve">A lot of links are born in a conversation. Sharing an event page in a group and wanting to know how many people opened it, or handing a clean, presentable short link to a client mid-chat, used to mean the same detour every time: leave the chat window, open a website, shorten the link, come back and paste it — a round trip that interrupts the conversation.</w:t>
      </w:r>
    </w:p>
    <w:p>
      <w:r>
        <w:rPr>
          <w:b w:val="false"/>
          <w:bCs w:val="false"/>
          <w:i w:val="false"/>
          <w:iCs w:val="false"/>
        </w:rPr>
        <w:t xml:space="preserve">With the bot, all of that happens inside Telegram. Send it a URL and it returns a short link and a QR code in seconds, and the links it creates are tracked like any other toui link. There is nothing to install beyond the chat app people already keep open all day.</w:t>
      </w:r>
    </w:p>
    <w:p>
      <w:r>
        <w:rPr>
          <w:b w:val="false"/>
          <w:bCs w:val="false"/>
          <w:i w:val="false"/>
          <w:iCs w:val="false"/>
        </w:rPr>
        <w:t xml:space="preserve">Users can link the bot to a toui account so that links made in chat and links made on the web live together, under one set of analytics. Until an account is linked, the bot works on its own with a monthly allowance, so people can try it before deciding whether to sign up.</w:t>
      </w:r>
    </w:p>
    <w:p>
      <w:r>
        <w:rPr>
          <w:b w:val="false"/>
          <w:bCs w:val="false"/>
          <w:i w:val="false"/>
          <w:iCs w:val="false"/>
        </w:rPr>
        <w:t xml:space="preserve">The Telegram bot is available now to all toui users.</w:t>
      </w:r>
    </w:p>
    <w:p>
      <w:pPr>
        <w:pStyle w:val="Heading2"/>
        <w:pBdr>
          <w:top w:val="single" w:color="E7E5E4" w:sz="6" w:space="6"/>
        </w:pBdr>
        <w:spacing w:before="240"/>
      </w:pPr>
      <w:r>
        <w:t xml:space="preserve">About toui.io</w:t>
      </w:r>
    </w:p>
    <w:p>
      <w:r>
        <w:rPr>
          <w:color w:val="78716C"/>
        </w:rPr>
        <w:t xml:space="preserve">toui.io is a short-link service embedded in your AI workflow. It lets people shorten links, build link-in-bio pages, generate QR codes, and measure campaigns — including directly inside AI assistants like Claude and ChatGPT through its Model Context Protocol integration.</w:t>
      </w:r>
    </w:p>
    <w:p>
      <w:r>
        <w:rPr>
          <w:color w:val="78716C"/>
        </w:rPr>
        <w:t xml:space="preserve">Founded in Taiwan, toui.io takes its name from the Taiwanese phrase "tó-uī," meaning "where to?" The service is built entirely on Cloudflare's edge platform.</w:t>
      </w:r>
    </w:p>
    <w:p>
      <w:r>
        <w:rPr>
          <w:color w:val="78716C"/>
        </w:rPr>
        <w:t xml:space="preserve">For more information, visit toui.io.</w:t>
      </w:r>
    </w:p>
    <w:p>
      <w:pPr>
        <w:pStyle w:val="Heading2"/>
      </w:pPr>
      <w:r>
        <w:t xml:space="preserve">Media Contact</w:t>
      </w:r>
    </w:p>
    <w:p>
      <w:r>
        <w:t xml:space="preserve">Amber Wu</w:t>
      </w:r>
    </w:p>
    <w:p>
      <w:r>
        <w:rPr>
          <w:color w:val="B45309"/>
        </w:rPr>
        <w:t xml:space="preserve">press@toui.io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2026-07-11T15:43:40.169Z</dcterms:created>
  <dcterms:modified xsi:type="dcterms:W3CDTF">2026-07-11T15:43:40.170Z</dcterms:modified>
</cp:coreProperties>
</file>

<file path=docProps/custom.xml><?xml version="1.0" encoding="utf-8"?>
<Properties xmlns="http://schemas.openxmlformats.org/officeDocument/2006/custom-properties" xmlns:vt="http://schemas.openxmlformats.org/officeDocument/2006/docPropsVTypes"/>
</file>